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FD1" w:rsidRDefault="00BE2FD1"/>
    <w:p w:rsidR="00310408" w:rsidRDefault="00310408">
      <w:r>
        <w:t>Trabajo de contingencia 2 físico-química de 2°</w:t>
      </w:r>
    </w:p>
    <w:p w:rsidR="00D50AFB" w:rsidRDefault="00310408">
      <w:pPr>
        <w:rPr>
          <w:rFonts w:ascii="Segoe UI" w:hAnsi="Segoe UI" w:cs="Segoe UI"/>
          <w:color w:val="495057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En esta oportunidad vamos a ver el modelo cinético-molecular</w:t>
      </w:r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a partir de este modelo vamos a estudiar las leyes que estudian el comportamiento de los gases( ver video)</w:t>
      </w:r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</w:rPr>
        <w:br/>
      </w:r>
      <w:hyperlink r:id="rId6" w:history="1">
        <w:r>
          <w:rPr>
            <w:rStyle w:val="Hyperlink"/>
            <w:rFonts w:ascii="Segoe UI" w:hAnsi="Segoe UI" w:cs="Segoe UI"/>
            <w:color w:val="1177D1"/>
            <w:sz w:val="23"/>
            <w:szCs w:val="23"/>
            <w:u w:val="none"/>
          </w:rPr>
          <w:t>https://www.youtube.com/watch?v=G300mQ59FE4</w:t>
        </w:r>
      </w:hyperlink>
      <w:r>
        <w:rPr>
          <w:rFonts w:ascii="Segoe UI" w:hAnsi="Segoe UI" w:cs="Segoe UI"/>
          <w:color w:val="495057"/>
          <w:sz w:val="23"/>
          <w:szCs w:val="23"/>
        </w:rPr>
        <w:br/>
      </w:r>
      <w:hyperlink r:id="rId7" w:history="1">
        <w:r>
          <w:rPr>
            <w:rStyle w:val="Hyperlink"/>
            <w:rFonts w:ascii="Segoe UI" w:hAnsi="Segoe UI" w:cs="Segoe UI"/>
            <w:color w:val="1177D1"/>
            <w:sz w:val="23"/>
            <w:szCs w:val="23"/>
            <w:u w:val="none"/>
          </w:rPr>
          <w:t>https://www.youtube.com/watch?v=Xp-2xBuPsu8</w:t>
        </w:r>
      </w:hyperlink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y luego responder a las consignas</w:t>
      </w:r>
      <w:r>
        <w:rPr>
          <w:rFonts w:ascii="Segoe UI" w:hAnsi="Segoe UI" w:cs="Segoe UI"/>
          <w:color w:val="495057"/>
          <w:sz w:val="23"/>
          <w:szCs w:val="23"/>
        </w:rPr>
        <w:br/>
      </w:r>
      <w:bookmarkStart w:id="0" w:name="_GoBack"/>
      <w:bookmarkEnd w:id="0"/>
    </w:p>
    <w:p w:rsidR="00D50AFB" w:rsidRDefault="00D50AFB" w:rsidP="00D50AFB">
      <w:pPr>
        <w:ind w:left="708" w:firstLine="708"/>
      </w:pPr>
      <w:r>
        <w:t>CUESTIONARIO GUIA 2 DE ESTADOS DE LA MATERIA</w:t>
      </w:r>
    </w:p>
    <w:p w:rsidR="00D50AFB" w:rsidRDefault="00D50AFB" w:rsidP="00D50AFB">
      <w:pPr>
        <w:pStyle w:val="ListParagraph"/>
        <w:numPr>
          <w:ilvl w:val="0"/>
          <w:numId w:val="1"/>
        </w:numPr>
      </w:pPr>
      <w:r>
        <w:t>¿UN GAS ES SIEMPRE GASEOSO?</w:t>
      </w:r>
    </w:p>
    <w:p w:rsidR="00D50AFB" w:rsidRDefault="00D50AFB" w:rsidP="00D50AFB">
      <w:pPr>
        <w:pStyle w:val="ListParagraph"/>
        <w:numPr>
          <w:ilvl w:val="0"/>
          <w:numId w:val="1"/>
        </w:numPr>
      </w:pPr>
      <w:r>
        <w:t>¿QUÉ ES EL CERO ABSOLUTO?</w:t>
      </w:r>
    </w:p>
    <w:p w:rsidR="00D50AFB" w:rsidRDefault="00D50AFB" w:rsidP="00D50AFB">
      <w:pPr>
        <w:pStyle w:val="ListParagraph"/>
        <w:numPr>
          <w:ilvl w:val="0"/>
          <w:numId w:val="1"/>
        </w:numPr>
      </w:pPr>
      <w:r>
        <w:t>¿QUE TEMPERATURA LLEGO A REGISTRARSE  EN LA TIERRA Y DONDE?</w:t>
      </w:r>
    </w:p>
    <w:p w:rsidR="00D50AFB" w:rsidRDefault="00D50AFB" w:rsidP="00D50AFB">
      <w:pPr>
        <w:pStyle w:val="ListParagraph"/>
        <w:numPr>
          <w:ilvl w:val="0"/>
          <w:numId w:val="1"/>
        </w:numPr>
      </w:pPr>
      <w:r>
        <w:t>¿CUALES LAS VARIABLES DEL ESTADO GASEOSO?</w:t>
      </w:r>
    </w:p>
    <w:p w:rsidR="00916FBC" w:rsidRDefault="00D50AFB" w:rsidP="00D50AFB">
      <w:pPr>
        <w:pStyle w:val="ListParagraph"/>
        <w:numPr>
          <w:ilvl w:val="0"/>
          <w:numId w:val="1"/>
        </w:numPr>
      </w:pPr>
      <w:r>
        <w:t xml:space="preserve">EL CERO </w:t>
      </w:r>
      <w:proofErr w:type="gramStart"/>
      <w:r>
        <w:t>ABSOLUTO …</w:t>
      </w:r>
      <w:proofErr w:type="gramEnd"/>
      <w:r>
        <w:t xml:space="preserve"> ¿ QUÉ TEMPERATURA SERIA EN LA ESCALA CELSIUS?</w:t>
      </w:r>
    </w:p>
    <w:p w:rsidR="00D50AFB" w:rsidRDefault="00D50AFB" w:rsidP="00D50AFB">
      <w:pPr>
        <w:pStyle w:val="ListParagraph"/>
        <w:numPr>
          <w:ilvl w:val="0"/>
          <w:numId w:val="1"/>
        </w:numPr>
      </w:pPr>
      <w:r>
        <w:t>¿QUÉ PASA SI A UN SISTEMA GASEOSO LE BAJO LA TEMPERATURA?</w:t>
      </w:r>
    </w:p>
    <w:p w:rsidR="00D50AFB" w:rsidRDefault="00D50AFB" w:rsidP="00D50AFB">
      <w:pPr>
        <w:pStyle w:val="ListParagraph"/>
        <w:numPr>
          <w:ilvl w:val="0"/>
          <w:numId w:val="1"/>
        </w:numPr>
      </w:pPr>
      <w:r>
        <w:t>REALIZA GRAFICOS DONDE SE OBSERVE COMO SE COMPORTA UN SISTEMA GASEOSO AL SUBIR O BAJAR LA TEMPERATURA.</w:t>
      </w:r>
    </w:p>
    <w:p w:rsidR="00D50AFB" w:rsidRDefault="00D50AFB" w:rsidP="00D50AFB">
      <w:pPr>
        <w:pStyle w:val="ListParagraph"/>
        <w:numPr>
          <w:ilvl w:val="0"/>
          <w:numId w:val="1"/>
        </w:numPr>
      </w:pPr>
      <w:r>
        <w:t>ENTONCES SI TENGO UN SISTEMA GASEOSO…</w:t>
      </w:r>
      <w:proofErr w:type="gramStart"/>
      <w:r>
        <w:t>..</w:t>
      </w:r>
      <w:proofErr w:type="gramEnd"/>
      <w:r>
        <w:t xml:space="preserve"> ¿QUÉ PASO SI ESTAN LAS MOLECULAS O ÁTOMOS TODOS PEGADITOS Y SIN MOVIMIENTO?</w:t>
      </w:r>
    </w:p>
    <w:p w:rsidR="00D50AFB" w:rsidRDefault="00D50AFB"/>
    <w:sectPr w:rsidR="00D50AFB" w:rsidSect="00BE2F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D302D"/>
    <w:multiLevelType w:val="hybridMultilevel"/>
    <w:tmpl w:val="B3960082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4595"/>
    <w:rsid w:val="00310408"/>
    <w:rsid w:val="006763D7"/>
    <w:rsid w:val="00713062"/>
    <w:rsid w:val="00916FBC"/>
    <w:rsid w:val="00BC4595"/>
    <w:rsid w:val="00BE2FD1"/>
    <w:rsid w:val="00D5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040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0A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4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Xp-2xBuPsu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300mQ59FE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Micaela Asaad</cp:lastModifiedBy>
  <cp:revision>5</cp:revision>
  <dcterms:created xsi:type="dcterms:W3CDTF">2020-03-31T00:16:00Z</dcterms:created>
  <dcterms:modified xsi:type="dcterms:W3CDTF">2020-04-01T22:22:00Z</dcterms:modified>
</cp:coreProperties>
</file>