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738D" w:rsidRDefault="00A4738D" w:rsidP="008F364B">
      <w:pPr>
        <w:jc w:val="center"/>
        <w:rPr>
          <w:b/>
          <w:sz w:val="28"/>
          <w:szCs w:val="28"/>
        </w:rPr>
      </w:pPr>
    </w:p>
    <w:p w:rsidR="008F364B" w:rsidRPr="008F364B" w:rsidRDefault="008F364B" w:rsidP="008F364B">
      <w:pPr>
        <w:jc w:val="center"/>
        <w:rPr>
          <w:b/>
          <w:sz w:val="28"/>
          <w:szCs w:val="28"/>
        </w:rPr>
      </w:pPr>
      <w:r w:rsidRPr="008F364B">
        <w:rPr>
          <w:b/>
          <w:sz w:val="28"/>
          <w:szCs w:val="28"/>
        </w:rPr>
        <w:t>Trabajo Práctico: Producción de electricidad</w:t>
      </w:r>
      <w:r w:rsidR="00E2673E">
        <w:rPr>
          <w:b/>
          <w:sz w:val="28"/>
          <w:szCs w:val="28"/>
        </w:rPr>
        <w:t xml:space="preserve"> – Energías alternativas</w:t>
      </w:r>
      <w:r w:rsidRPr="008F364B">
        <w:rPr>
          <w:b/>
          <w:sz w:val="28"/>
          <w:szCs w:val="28"/>
        </w:rPr>
        <w:t>.</w:t>
      </w:r>
    </w:p>
    <w:p w:rsidR="008F364B" w:rsidRDefault="008F364B" w:rsidP="008F364B">
      <w:pPr>
        <w:jc w:val="both"/>
        <w:rPr>
          <w:bCs/>
        </w:rPr>
      </w:pPr>
      <w:r>
        <w:rPr>
          <w:b/>
        </w:rPr>
        <w:t xml:space="preserve">Introducción: </w:t>
      </w:r>
      <w:r w:rsidRPr="008F364B">
        <w:rPr>
          <w:bCs/>
        </w:rPr>
        <w:t>La energía eléctrica que utilizamos habitualmente es generada por diferentes procesos que aprovechan diversos tipos de energías. Como bien sabemos la energía se conserva, por lo que es indispensable contar con fuentes de energía para que la electricidad llegue a nuestros hogares, comercios, industrias, etc.</w:t>
      </w:r>
    </w:p>
    <w:p w:rsidR="00E2673E" w:rsidRDefault="00E2673E" w:rsidP="008F364B">
      <w:pPr>
        <w:jc w:val="both"/>
        <w:rPr>
          <w:bCs/>
        </w:rPr>
      </w:pPr>
      <w:r>
        <w:rPr>
          <w:bCs/>
        </w:rPr>
        <w:t xml:space="preserve">Se denomina </w:t>
      </w:r>
      <w:r w:rsidR="00AC6C8C">
        <w:rPr>
          <w:bCs/>
        </w:rPr>
        <w:t>energía</w:t>
      </w:r>
      <w:r>
        <w:rPr>
          <w:bCs/>
        </w:rPr>
        <w:t xml:space="preserve"> alternativa a aquellas fuentes de energía planteadas como alternativa a las tradicionales clásicas. No obstante, no existe consenso respecto a que tecnologías están englobadas en este concepto, y la definición de “energía alternativa” difiere según los distintos autores: en las definiciones </w:t>
      </w:r>
      <w:r w:rsidR="00AC6C8C">
        <w:rPr>
          <w:bCs/>
        </w:rPr>
        <w:t>más</w:t>
      </w:r>
      <w:r>
        <w:rPr>
          <w:bCs/>
        </w:rPr>
        <w:t xml:space="preserve"> restrictivas, energía alternativa sería equivalente al concepto de energía renovable o energía verde, mientras </w:t>
      </w:r>
      <w:r w:rsidR="00AC6C8C">
        <w:rPr>
          <w:bCs/>
        </w:rPr>
        <w:t>que,</w:t>
      </w:r>
      <w:r>
        <w:rPr>
          <w:bCs/>
        </w:rPr>
        <w:t xml:space="preserve"> en las definiciones </w:t>
      </w:r>
      <w:r w:rsidR="00AC6C8C">
        <w:rPr>
          <w:bCs/>
        </w:rPr>
        <w:t>más</w:t>
      </w:r>
      <w:r>
        <w:rPr>
          <w:bCs/>
        </w:rPr>
        <w:t xml:space="preserve"> amplias, consideran </w:t>
      </w:r>
      <w:r w:rsidR="00AC6C8C">
        <w:rPr>
          <w:bCs/>
        </w:rPr>
        <w:t>energías alternativas a</w:t>
      </w:r>
      <w:r>
        <w:rPr>
          <w:bCs/>
        </w:rPr>
        <w:t xml:space="preserve"> toda fuente de energía que no implica la quema de combustibles </w:t>
      </w:r>
      <w:r w:rsidR="00AC6C8C">
        <w:rPr>
          <w:bCs/>
        </w:rPr>
        <w:t>fósiles</w:t>
      </w:r>
      <w:r>
        <w:rPr>
          <w:bCs/>
        </w:rPr>
        <w:t xml:space="preserve"> (</w:t>
      </w:r>
      <w:r w:rsidR="00AC6C8C">
        <w:rPr>
          <w:bCs/>
        </w:rPr>
        <w:t>carbón</w:t>
      </w:r>
      <w:r>
        <w:rPr>
          <w:bCs/>
        </w:rPr>
        <w:t>, gas, petróleo).</w:t>
      </w:r>
    </w:p>
    <w:p w:rsidR="008F364B" w:rsidRPr="002E181A" w:rsidRDefault="00E2673E" w:rsidP="008F364B">
      <w:pPr>
        <w:jc w:val="both"/>
        <w:rPr>
          <w:b/>
        </w:rPr>
      </w:pPr>
      <w:r>
        <w:rPr>
          <w:bCs/>
        </w:rPr>
        <w:t>Dicho esto, se les solicita realizar u</w:t>
      </w:r>
      <w:r w:rsidR="00CA5F71">
        <w:rPr>
          <w:bCs/>
        </w:rPr>
        <w:t>na monografía con los siguientes temas a desarrollar:</w:t>
      </w:r>
      <w:bookmarkStart w:id="0" w:name="_GoBack"/>
      <w:bookmarkEnd w:id="0"/>
    </w:p>
    <w:p w:rsidR="008F364B" w:rsidRDefault="008F364B" w:rsidP="008F364B">
      <w:pPr>
        <w:pStyle w:val="Prrafodelista"/>
        <w:numPr>
          <w:ilvl w:val="0"/>
          <w:numId w:val="1"/>
        </w:numPr>
        <w:jc w:val="both"/>
      </w:pPr>
      <w:r w:rsidRPr="00563FA8">
        <w:rPr>
          <w:b/>
        </w:rPr>
        <w:t>Generadores eléctricos</w:t>
      </w:r>
      <w:r>
        <w:t>: ¿Qué son? ¿cuáles son las partes elementales y como generan la energía?</w:t>
      </w:r>
    </w:p>
    <w:p w:rsidR="008F364B" w:rsidRDefault="008F364B" w:rsidP="008F364B">
      <w:pPr>
        <w:pStyle w:val="Prrafodelista"/>
        <w:jc w:val="both"/>
      </w:pPr>
    </w:p>
    <w:p w:rsidR="008F364B" w:rsidRDefault="008F364B" w:rsidP="008F364B">
      <w:pPr>
        <w:pStyle w:val="Prrafodelista"/>
        <w:numPr>
          <w:ilvl w:val="0"/>
          <w:numId w:val="1"/>
        </w:numPr>
        <w:jc w:val="both"/>
      </w:pPr>
      <w:r w:rsidRPr="00563FA8">
        <w:rPr>
          <w:b/>
        </w:rPr>
        <w:t>Centrales eléctricas</w:t>
      </w:r>
      <w:r w:rsidR="00CA5F71">
        <w:rPr>
          <w:b/>
        </w:rPr>
        <w:t xml:space="preserve"> de energía alternativa</w:t>
      </w:r>
      <w:r>
        <w:t>:</w:t>
      </w:r>
    </w:p>
    <w:p w:rsidR="008F364B" w:rsidRDefault="008F364B" w:rsidP="008F364B">
      <w:pPr>
        <w:pStyle w:val="Prrafodelista"/>
        <w:numPr>
          <w:ilvl w:val="1"/>
          <w:numId w:val="1"/>
        </w:numPr>
        <w:jc w:val="both"/>
      </w:pPr>
      <w:r>
        <w:t xml:space="preserve"> ¿Cómo funcionan?</w:t>
      </w:r>
    </w:p>
    <w:p w:rsidR="00CA5F71" w:rsidRDefault="00CA5F71" w:rsidP="008F364B">
      <w:pPr>
        <w:pStyle w:val="Prrafodelista"/>
        <w:numPr>
          <w:ilvl w:val="1"/>
          <w:numId w:val="1"/>
        </w:numPr>
        <w:jc w:val="both"/>
      </w:pPr>
      <w:r>
        <w:t>Mencionar si es considerada contaminante o no y si es energía renovable o no y por que</w:t>
      </w:r>
    </w:p>
    <w:p w:rsidR="008F364B" w:rsidRDefault="008F364B" w:rsidP="008F364B">
      <w:pPr>
        <w:pStyle w:val="Prrafodelista"/>
        <w:numPr>
          <w:ilvl w:val="1"/>
          <w:numId w:val="1"/>
        </w:numPr>
        <w:jc w:val="both"/>
      </w:pPr>
      <w:r>
        <w:t>¿Cuál es la más grande del mundo en su tipo y cuanta energía genera?</w:t>
      </w:r>
    </w:p>
    <w:p w:rsidR="008F364B" w:rsidRDefault="008F364B" w:rsidP="008F364B">
      <w:pPr>
        <w:pStyle w:val="Prrafodelista"/>
        <w:numPr>
          <w:ilvl w:val="1"/>
          <w:numId w:val="1"/>
        </w:numPr>
        <w:jc w:val="both"/>
      </w:pPr>
      <w:r>
        <w:t>¿Cuál es la más grande de cada tipo en argentina, donde se encuentra y cuanta energía genera?</w:t>
      </w:r>
    </w:p>
    <w:p w:rsidR="008F364B" w:rsidRDefault="008F364B" w:rsidP="008F364B">
      <w:pPr>
        <w:pStyle w:val="Prrafodelista"/>
        <w:jc w:val="both"/>
      </w:pPr>
    </w:p>
    <w:p w:rsidR="008F364B" w:rsidRDefault="008F364B" w:rsidP="008F364B">
      <w:pPr>
        <w:pStyle w:val="Prrafodelista"/>
        <w:numPr>
          <w:ilvl w:val="0"/>
          <w:numId w:val="1"/>
        </w:numPr>
        <w:jc w:val="both"/>
      </w:pPr>
      <w:r>
        <w:t>El trabajo</w:t>
      </w:r>
      <w:r w:rsidR="001C73BD">
        <w:t xml:space="preserve"> podrá ser realizado en grupos de no más de 3 personas, realizado</w:t>
      </w:r>
      <w:r>
        <w:t xml:space="preserve"> en computadora </w:t>
      </w:r>
      <w:r w:rsidR="001C73BD">
        <w:t xml:space="preserve">y presentado impreso en papel al momento de retomar las clases. Deberá contar con una caratula, </w:t>
      </w:r>
      <w:r>
        <w:t xml:space="preserve">y junto con la información solicitada deberá </w:t>
      </w:r>
      <w:r w:rsidR="001C73BD">
        <w:t>incluir</w:t>
      </w:r>
      <w:r>
        <w:t xml:space="preserve"> imágenes, cuadros y gráficos que ilustren y ayuden a comprender el contenido del informe.</w:t>
      </w:r>
    </w:p>
    <w:p w:rsidR="002F31C2" w:rsidRDefault="002F31C2"/>
    <w:p w:rsidR="00F15105" w:rsidRDefault="00E949D5">
      <w:hyperlink r:id="rId8" w:tgtFrame="_blank" w:history="1">
        <w:r w:rsidR="00F15105">
          <w:rPr>
            <w:rStyle w:val="Hipervnculo"/>
            <w:rFonts w:ascii="Calibri" w:hAnsi="Calibri" w:cs="Calibri"/>
            <w:bdr w:val="none" w:sz="0" w:space="0" w:color="auto" w:frame="1"/>
            <w:shd w:val="clear" w:color="auto" w:fill="FFFFFF"/>
          </w:rPr>
          <w:t>https://es.padlet.com/fcorales/instymaqelec6</w:t>
        </w:r>
      </w:hyperlink>
      <w:r w:rsidR="00F15105">
        <w:rPr>
          <w:rFonts w:ascii="Calibri" w:hAnsi="Calibri" w:cs="Calibri"/>
          <w:color w:val="000000"/>
          <w:shd w:val="clear" w:color="auto" w:fill="FFFFFF"/>
        </w:rPr>
        <w:t> </w:t>
      </w:r>
    </w:p>
    <w:sectPr w:rsidR="00F15105" w:rsidSect="003D744B">
      <w:headerReference w:type="default" r:id="rId9"/>
      <w:footerReference w:type="default" r:id="rId10"/>
      <w:pgSz w:w="12240" w:h="15840"/>
      <w:pgMar w:top="1134" w:right="851" w:bottom="851"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9D5" w:rsidRDefault="00E949D5" w:rsidP="003D744B">
      <w:pPr>
        <w:spacing w:after="0" w:line="240" w:lineRule="auto"/>
      </w:pPr>
      <w:r>
        <w:separator/>
      </w:r>
    </w:p>
  </w:endnote>
  <w:endnote w:type="continuationSeparator" w:id="0">
    <w:p w:rsidR="00E949D5" w:rsidRDefault="00E949D5" w:rsidP="003D74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44B" w:rsidRDefault="00A4738D">
    <w:pPr>
      <w:pStyle w:val="Piedepgina"/>
    </w:pPr>
    <w:r w:rsidRPr="00A4738D">
      <w:rPr>
        <w:rFonts w:ascii="Times New Roman" w:hAnsi="Times New Roman" w:cs="Times New Roman"/>
        <w:b/>
        <w:bCs/>
        <w:color w:val="808080" w:themeColor="background1" w:themeShade="80"/>
        <w:spacing w:val="4"/>
        <w:sz w:val="18"/>
        <w:szCs w:val="18"/>
        <w:shd w:val="clear" w:color="auto" w:fill="FFFFFF"/>
      </w:rPr>
      <w:t>fcorales@abc.gob.ar</w:t>
    </w:r>
    <w:sdt>
      <w:sdtPr>
        <w:id w:val="1983499463"/>
        <w:docPartObj>
          <w:docPartGallery w:val="Page Numbers (Bottom of Page)"/>
          <w:docPartUnique/>
        </w:docPartObj>
      </w:sdtPr>
      <w:sdtEndPr/>
      <w:sdtContent>
        <w:r>
          <w:rPr>
            <w:noProof/>
            <w:lang w:eastAsia="es-ES"/>
          </w:rPr>
          <mc:AlternateContent>
            <mc:Choice Requires="wpg">
              <w:drawing>
                <wp:anchor distT="0" distB="0" distL="114300" distR="114300" simplePos="0" relativeHeight="251660288" behindDoc="0" locked="0" layoutInCell="1" allowOverlap="1" wp14:anchorId="73C5CB4D" wp14:editId="0615304D">
                  <wp:simplePos x="0" y="0"/>
                  <wp:positionH relativeFrom="margin">
                    <wp:align>right</wp:align>
                  </wp:positionH>
                  <wp:positionV relativeFrom="page">
                    <wp:align>bottom</wp:align>
                  </wp:positionV>
                  <wp:extent cx="436880" cy="716915"/>
                  <wp:effectExtent l="7620" t="9525" r="12700" b="6985"/>
                  <wp:wrapNone/>
                  <wp:docPr id="1"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2"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3"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rsidR="00A4738D" w:rsidRDefault="00A4738D">
                                <w:pPr>
                                  <w:pStyle w:val="Piedepgina"/>
                                  <w:jc w:val="center"/>
                                  <w:rPr>
                                    <w:sz w:val="16"/>
                                    <w:szCs w:val="16"/>
                                  </w:rPr>
                                </w:pPr>
                                <w:r>
                                  <w:fldChar w:fldCharType="begin"/>
                                </w:r>
                                <w:r>
                                  <w:instrText>PAGE    \* MERGEFORMAT</w:instrText>
                                </w:r>
                                <w:r>
                                  <w:fldChar w:fldCharType="separate"/>
                                </w:r>
                                <w:r w:rsidR="000A4F41" w:rsidRPr="000A4F41">
                                  <w:rPr>
                                    <w:noProof/>
                                    <w:sz w:val="16"/>
                                    <w:szCs w:val="16"/>
                                  </w:rPr>
                                  <w:t>1</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upo 1" o:spid="_x0000_s1026" style="position:absolute;margin-left:-16.8pt;margin-top:0;width:34.4pt;height:56.45pt;z-index:251660288;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9esMAAADaAAAADwAAAGRycy9kb3ducmV2LnhtbESPzWrDMBCE74W8g9hAb7XcQJviWg6l&#10;UPClhMRJz4u1tZ1YK2PJP83TV4FAjsPMfMOkm9m0YqTeNZYVPEcxCOLS6oYrBYfi6+kNhPPIGlvL&#10;pOCPHGyyxUOKibYT72jc+0oECLsEFdTed4mUrqzJoItsRxy8X9sb9EH2ldQ9TgFuWrmK41dpsOGw&#10;UGNHnzWV5/1gFLzka3NyebG7eFl8/4ztthuOUqnH5fzxDsLT7O/hWzvXClZwvRJugM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jvvXrDAAAA2gAAAA8AAAAAAAAAAAAA&#10;AAAAoQIAAGRycy9kb3ducmV2LnhtbFBLBQYAAAAABAAEAPkAAACRAwAAAAA=&#10;" strokecolor="#7f7f7f"/>
                  <v:rect id="Rectangle 78" o:spid="_x0000_s1028"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2/lMUA&#10;AADaAAAADwAAAGRycy9kb3ducmV2LnhtbESPQWvCQBSE7wX/w/KE3urGCqWmriKxQqEXq6Lt7ZF9&#10;zcZk34bsNon/vlsQehxm5htmsRpsLTpqfelYwXSSgCDOnS65UHA8bB+eQfiArLF2TAqu5GG1HN0t&#10;MNWu5w/q9qEQEcI+RQUmhCaV0ueGLPqJa4ij9+1aiyHKtpC6xT7CbS0fk+RJWiw5LhhsKDOUV/sf&#10;q6Aym8vre3XNPvnUZedd6Odf551S9+Nh/QIi0BD+w7f2m1Ywg78r8Qb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Tb+UxQAAANoAAAAPAAAAAAAAAAAAAAAAAJgCAABkcnMv&#10;ZG93bnJldi54bWxQSwUGAAAAAAQABAD1AAAAigMAAAAA&#10;" filled="f" strokecolor="#7f7f7f">
                    <v:textbox>
                      <w:txbxContent>
                        <w:p w:rsidR="00A4738D" w:rsidRDefault="00A4738D">
                          <w:pPr>
                            <w:pStyle w:val="Piedepgina"/>
                            <w:jc w:val="center"/>
                            <w:rPr>
                              <w:sz w:val="16"/>
                              <w:szCs w:val="16"/>
                            </w:rPr>
                          </w:pPr>
                          <w:r>
                            <w:fldChar w:fldCharType="begin"/>
                          </w:r>
                          <w:r>
                            <w:instrText>PAGE    \* MERGEFORMAT</w:instrText>
                          </w:r>
                          <w:r>
                            <w:fldChar w:fldCharType="separate"/>
                          </w:r>
                          <w:r w:rsidR="000A4F41" w:rsidRPr="000A4F41">
                            <w:rPr>
                              <w:noProof/>
                              <w:sz w:val="16"/>
                              <w:szCs w:val="16"/>
                            </w:rPr>
                            <w:t>1</w:t>
                          </w:r>
                          <w:r>
                            <w:rPr>
                              <w:sz w:val="16"/>
                              <w:szCs w:val="16"/>
                            </w:rPr>
                            <w:fldChar w:fldCharType="end"/>
                          </w:r>
                        </w:p>
                      </w:txbxContent>
                    </v:textbox>
                  </v:rect>
                  <w10:wrap anchorx="margin" anchory="page"/>
                </v:group>
              </w:pict>
            </mc:Fallback>
          </mc:AlternateConten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49D5" w:rsidRDefault="00E949D5" w:rsidP="003D744B">
      <w:pPr>
        <w:spacing w:after="0" w:line="240" w:lineRule="auto"/>
      </w:pPr>
      <w:r>
        <w:separator/>
      </w:r>
    </w:p>
  </w:footnote>
  <w:footnote w:type="continuationSeparator" w:id="0">
    <w:p w:rsidR="00E949D5" w:rsidRDefault="00E949D5" w:rsidP="003D74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44B" w:rsidRPr="003D744B" w:rsidRDefault="003D744B">
    <w:pPr>
      <w:pStyle w:val="Encabezado"/>
      <w:rPr>
        <w:b/>
        <w:bCs/>
        <w:color w:val="BFBFBF" w:themeColor="background1" w:themeShade="BF"/>
        <w:sz w:val="18"/>
        <w:szCs w:val="18"/>
      </w:rPr>
    </w:pPr>
    <w:r>
      <w:rPr>
        <w:b/>
        <w:bCs/>
        <w:noProof/>
        <w:color w:val="BFBFBF" w:themeColor="background1" w:themeShade="BF"/>
        <w:sz w:val="18"/>
        <w:szCs w:val="18"/>
        <w:lang w:eastAsia="es-ES"/>
      </w:rPr>
      <w:drawing>
        <wp:anchor distT="0" distB="0" distL="114300" distR="114300" simplePos="0" relativeHeight="251658240" behindDoc="0" locked="0" layoutInCell="1" allowOverlap="1" wp14:anchorId="08EB1B3F" wp14:editId="3E80F1B7">
          <wp:simplePos x="0" y="0"/>
          <wp:positionH relativeFrom="column">
            <wp:posOffset>558165</wp:posOffset>
          </wp:positionH>
          <wp:positionV relativeFrom="paragraph">
            <wp:posOffset>-144780</wp:posOffset>
          </wp:positionV>
          <wp:extent cx="344805" cy="393700"/>
          <wp:effectExtent l="0" t="0" r="0" b="6350"/>
          <wp:wrapThrough wrapText="bothSides">
            <wp:wrapPolygon edited="0">
              <wp:start x="0" y="0"/>
              <wp:lineTo x="0" y="20903"/>
              <wp:lineTo x="20287" y="20903"/>
              <wp:lineTo x="20287" y="0"/>
              <wp:lineTo x="0" y="0"/>
            </wp:wrapPolygon>
          </wp:wrapThrough>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805" cy="393700"/>
                  </a:xfrm>
                  <a:prstGeom prst="rect">
                    <a:avLst/>
                  </a:prstGeom>
                  <a:noFill/>
                  <a:ln>
                    <a:noFill/>
                  </a:ln>
                </pic:spPr>
              </pic:pic>
            </a:graphicData>
          </a:graphic>
        </wp:anchor>
      </w:drawing>
    </w:r>
    <w:r w:rsidRPr="003D744B">
      <w:rPr>
        <w:b/>
        <w:bCs/>
        <w:color w:val="BFBFBF" w:themeColor="background1" w:themeShade="BF"/>
        <w:sz w:val="18"/>
        <w:szCs w:val="18"/>
      </w:rPr>
      <w:t xml:space="preserve">EEST N°8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DD3B91"/>
    <w:multiLevelType w:val="hybridMultilevel"/>
    <w:tmpl w:val="512C95D2"/>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64B"/>
    <w:rsid w:val="000A4F41"/>
    <w:rsid w:val="001979BD"/>
    <w:rsid w:val="001C73BD"/>
    <w:rsid w:val="002F31C2"/>
    <w:rsid w:val="003D744B"/>
    <w:rsid w:val="00662712"/>
    <w:rsid w:val="008F364B"/>
    <w:rsid w:val="00A4738D"/>
    <w:rsid w:val="00AC6C8C"/>
    <w:rsid w:val="00B56BFA"/>
    <w:rsid w:val="00B80653"/>
    <w:rsid w:val="00CA5F71"/>
    <w:rsid w:val="00D2082D"/>
    <w:rsid w:val="00E2673E"/>
    <w:rsid w:val="00E949D5"/>
    <w:rsid w:val="00F1510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64B"/>
    <w:pPr>
      <w:spacing w:after="200" w:line="276" w:lineRule="auto"/>
    </w:pPr>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F364B"/>
    <w:pPr>
      <w:ind w:left="720"/>
      <w:contextualSpacing/>
    </w:pPr>
  </w:style>
  <w:style w:type="paragraph" w:styleId="Encabezado">
    <w:name w:val="header"/>
    <w:basedOn w:val="Normal"/>
    <w:link w:val="EncabezadoCar"/>
    <w:uiPriority w:val="99"/>
    <w:unhideWhenUsed/>
    <w:rsid w:val="003D744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744B"/>
    <w:rPr>
      <w:lang w:val="es-ES"/>
    </w:rPr>
  </w:style>
  <w:style w:type="paragraph" w:styleId="Piedepgina">
    <w:name w:val="footer"/>
    <w:basedOn w:val="Normal"/>
    <w:link w:val="PiedepginaCar"/>
    <w:uiPriority w:val="99"/>
    <w:unhideWhenUsed/>
    <w:rsid w:val="003D744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744B"/>
    <w:rPr>
      <w:lang w:val="es-ES"/>
    </w:rPr>
  </w:style>
  <w:style w:type="character" w:styleId="Hipervnculo">
    <w:name w:val="Hyperlink"/>
    <w:basedOn w:val="Fuentedeprrafopredeter"/>
    <w:uiPriority w:val="99"/>
    <w:semiHidden/>
    <w:unhideWhenUsed/>
    <w:rsid w:val="00F1510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64B"/>
    <w:pPr>
      <w:spacing w:after="200" w:line="276" w:lineRule="auto"/>
    </w:pPr>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F364B"/>
    <w:pPr>
      <w:ind w:left="720"/>
      <w:contextualSpacing/>
    </w:pPr>
  </w:style>
  <w:style w:type="paragraph" w:styleId="Encabezado">
    <w:name w:val="header"/>
    <w:basedOn w:val="Normal"/>
    <w:link w:val="EncabezadoCar"/>
    <w:uiPriority w:val="99"/>
    <w:unhideWhenUsed/>
    <w:rsid w:val="003D744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744B"/>
    <w:rPr>
      <w:lang w:val="es-ES"/>
    </w:rPr>
  </w:style>
  <w:style w:type="paragraph" w:styleId="Piedepgina">
    <w:name w:val="footer"/>
    <w:basedOn w:val="Normal"/>
    <w:link w:val="PiedepginaCar"/>
    <w:uiPriority w:val="99"/>
    <w:unhideWhenUsed/>
    <w:rsid w:val="003D744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744B"/>
    <w:rPr>
      <w:lang w:val="es-ES"/>
    </w:rPr>
  </w:style>
  <w:style w:type="character" w:styleId="Hipervnculo">
    <w:name w:val="Hyperlink"/>
    <w:basedOn w:val="Fuentedeprrafopredeter"/>
    <w:uiPriority w:val="99"/>
    <w:semiHidden/>
    <w:unhideWhenUsed/>
    <w:rsid w:val="00F151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9163973">
      <w:bodyDiv w:val="1"/>
      <w:marLeft w:val="0"/>
      <w:marRight w:val="0"/>
      <w:marTop w:val="0"/>
      <w:marBottom w:val="0"/>
      <w:divBdr>
        <w:top w:val="none" w:sz="0" w:space="0" w:color="auto"/>
        <w:left w:val="none" w:sz="0" w:space="0" w:color="auto"/>
        <w:bottom w:val="none" w:sz="0" w:space="0" w:color="auto"/>
        <w:right w:val="none" w:sz="0" w:space="0" w:color="auto"/>
      </w:divBdr>
      <w:divsChild>
        <w:div w:id="13149463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padlet.com/fcorales/instymaqelec6"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298</Words>
  <Characters>1645</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EEST Nº8 de Morón</cp:lastModifiedBy>
  <cp:revision>6</cp:revision>
  <dcterms:created xsi:type="dcterms:W3CDTF">2020-03-17T18:53:00Z</dcterms:created>
  <dcterms:modified xsi:type="dcterms:W3CDTF">2020-03-18T16:41:00Z</dcterms:modified>
</cp:coreProperties>
</file>